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9E" w:rsidRDefault="00C3766B" w:rsidP="00C3766B">
      <w:pPr>
        <w:jc w:val="center"/>
      </w:pPr>
      <w:r>
        <w:t>LESSON PLAN</w:t>
      </w:r>
    </w:p>
    <w:p w:rsidR="00137E52" w:rsidRDefault="00137E52" w:rsidP="00C3766B">
      <w:pPr>
        <w:jc w:val="center"/>
      </w:pPr>
    </w:p>
    <w:p w:rsidR="00C3766B" w:rsidRDefault="00C3766B" w:rsidP="00C3766B">
      <w:pPr>
        <w:jc w:val="center"/>
      </w:pPr>
      <w:r>
        <w:t>BREAKING DOWN CULTURAL AND RELIGIOUS BARRIERS TO COMMUNICATION</w:t>
      </w:r>
    </w:p>
    <w:p w:rsidR="00137E52" w:rsidRDefault="00137E52" w:rsidP="00C3766B">
      <w:pPr>
        <w:jc w:val="center"/>
      </w:pPr>
    </w:p>
    <w:p w:rsidR="00C3766B" w:rsidRDefault="00C3766B" w:rsidP="00C3766B">
      <w:pPr>
        <w:pStyle w:val="ListParagraph"/>
      </w:pPr>
      <w:r>
        <w:t>Learning Objective</w:t>
      </w:r>
      <w:r w:rsidR="00F637F2">
        <w:t>: To practice the open ended,</w:t>
      </w:r>
      <w:r>
        <w:t xml:space="preserve"> probing questions and affirmations that will allow a certifier to tease out the information needed to provide the best individualized package for participants whose religion affects food package choices. </w:t>
      </w:r>
    </w:p>
    <w:p w:rsidR="00137E52" w:rsidRDefault="00137E52" w:rsidP="00C3766B">
      <w:pPr>
        <w:pStyle w:val="ListParagraph"/>
      </w:pPr>
    </w:p>
    <w:p w:rsidR="00C3766B" w:rsidRDefault="00C3766B" w:rsidP="00C3766B">
      <w:pPr>
        <w:pStyle w:val="ListParagraph"/>
      </w:pPr>
    </w:p>
    <w:p w:rsidR="00C3766B" w:rsidRDefault="00C3766B" w:rsidP="00C3766B">
      <w:pPr>
        <w:pStyle w:val="ListParagraph"/>
      </w:pPr>
      <w:r>
        <w:t>Methods:</w:t>
      </w:r>
    </w:p>
    <w:p w:rsidR="00C3766B" w:rsidRDefault="00C3766B" w:rsidP="00C3766B">
      <w:pPr>
        <w:pStyle w:val="ListParagraph"/>
        <w:numPr>
          <w:ilvl w:val="0"/>
          <w:numId w:val="2"/>
        </w:numPr>
      </w:pPr>
      <w:r>
        <w:t>Handouts</w:t>
      </w:r>
    </w:p>
    <w:p w:rsidR="00C3766B" w:rsidRDefault="00C3766B" w:rsidP="00C3766B">
      <w:pPr>
        <w:pStyle w:val="ListParagraph"/>
        <w:numPr>
          <w:ilvl w:val="0"/>
          <w:numId w:val="2"/>
        </w:numPr>
      </w:pPr>
      <w:r>
        <w:t>Case Studies</w:t>
      </w:r>
    </w:p>
    <w:p w:rsidR="00C3766B" w:rsidRDefault="00C3766B" w:rsidP="00C3766B"/>
    <w:p w:rsidR="00C3766B" w:rsidRDefault="00C3766B" w:rsidP="00C3766B">
      <w:pPr>
        <w:ind w:left="720"/>
      </w:pPr>
      <w:r>
        <w:t>Description of Activity:</w:t>
      </w:r>
    </w:p>
    <w:p w:rsidR="00C3766B" w:rsidRDefault="00C3766B" w:rsidP="00C3766B">
      <w:pPr>
        <w:pStyle w:val="ListParagraph"/>
        <w:numPr>
          <w:ilvl w:val="0"/>
          <w:numId w:val="3"/>
        </w:numPr>
      </w:pPr>
      <w:r>
        <w:t xml:space="preserve">Review Benefits of intercultural </w:t>
      </w:r>
      <w:r w:rsidR="00137E52">
        <w:t>Competency</w:t>
      </w:r>
      <w:r w:rsidR="00DF2CF0">
        <w:t xml:space="preserve"> for staff</w:t>
      </w:r>
    </w:p>
    <w:p w:rsidR="00C3766B" w:rsidRDefault="00C3766B" w:rsidP="00C3766B">
      <w:pPr>
        <w:pStyle w:val="ListParagraph"/>
        <w:numPr>
          <w:ilvl w:val="0"/>
          <w:numId w:val="3"/>
        </w:numPr>
      </w:pPr>
      <w:r>
        <w:t xml:space="preserve">Discuss </w:t>
      </w:r>
      <w:r w:rsidR="00137E52">
        <w:t>Potential Hotspots while communicating with people of various cultures</w:t>
      </w:r>
    </w:p>
    <w:p w:rsidR="00137E52" w:rsidRDefault="00137E52" w:rsidP="00C3766B">
      <w:pPr>
        <w:pStyle w:val="ListParagraph"/>
        <w:numPr>
          <w:ilvl w:val="0"/>
          <w:numId w:val="3"/>
        </w:numPr>
      </w:pPr>
      <w:r>
        <w:t xml:space="preserve">Review </w:t>
      </w:r>
      <w:r w:rsidR="00DF2CF0">
        <w:t>some r</w:t>
      </w:r>
      <w:r>
        <w:t>eligious practices and dietary restrictions followed.</w:t>
      </w:r>
    </w:p>
    <w:p w:rsidR="00F637F2" w:rsidRDefault="00DF2CF0" w:rsidP="00C3766B">
      <w:pPr>
        <w:pStyle w:val="ListParagraph"/>
        <w:numPr>
          <w:ilvl w:val="0"/>
          <w:numId w:val="3"/>
        </w:numPr>
      </w:pPr>
      <w:r>
        <w:t>Brain storm</w:t>
      </w:r>
      <w:r w:rsidR="00F637F2">
        <w:t xml:space="preserve"> potential restrictions of the current WIC food packages.</w:t>
      </w:r>
    </w:p>
    <w:p w:rsidR="00137E52" w:rsidRDefault="00137E52" w:rsidP="00C3766B">
      <w:pPr>
        <w:pStyle w:val="ListParagraph"/>
        <w:numPr>
          <w:ilvl w:val="0"/>
          <w:numId w:val="3"/>
        </w:numPr>
      </w:pPr>
      <w:r>
        <w:t>Activity:  S</w:t>
      </w:r>
      <w:r w:rsidR="00DF2CF0">
        <w:t xml:space="preserve">tudy case studies and </w:t>
      </w:r>
      <w:r>
        <w:t xml:space="preserve">potential open ended questions </w:t>
      </w:r>
    </w:p>
    <w:p w:rsidR="00137E52" w:rsidRDefault="00137E52" w:rsidP="00C3766B">
      <w:pPr>
        <w:pStyle w:val="ListParagraph"/>
        <w:numPr>
          <w:ilvl w:val="0"/>
          <w:numId w:val="3"/>
        </w:numPr>
      </w:pPr>
      <w:r>
        <w:t>Evaluations</w:t>
      </w:r>
    </w:p>
    <w:p w:rsidR="00C3766B" w:rsidRDefault="00C3766B" w:rsidP="00C3766B">
      <w:pPr>
        <w:pStyle w:val="ListParagraph"/>
        <w:ind w:left="1080"/>
      </w:pPr>
    </w:p>
    <w:p w:rsidR="00C3766B" w:rsidRPr="00C3766B" w:rsidRDefault="00C3766B" w:rsidP="00C3766B">
      <w:pPr>
        <w:rPr>
          <w:rFonts w:ascii="Tahoma" w:eastAsia="Times New Roman" w:hAnsi="Tahoma" w:cs="Tahoma"/>
          <w:sz w:val="17"/>
          <w:szCs w:val="17"/>
        </w:rPr>
      </w:pPr>
    </w:p>
    <w:p w:rsidR="00C3766B" w:rsidRDefault="00C3766B" w:rsidP="00C3766B"/>
    <w:sectPr w:rsidR="00C3766B" w:rsidSect="00882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90748"/>
    <w:multiLevelType w:val="hybridMultilevel"/>
    <w:tmpl w:val="F998D7B4"/>
    <w:lvl w:ilvl="0" w:tplc="59FA2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FC6093"/>
    <w:multiLevelType w:val="hybridMultilevel"/>
    <w:tmpl w:val="B4A00502"/>
    <w:lvl w:ilvl="0" w:tplc="4CD26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AA1462"/>
    <w:multiLevelType w:val="hybridMultilevel"/>
    <w:tmpl w:val="FCB09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C3766B"/>
    <w:rsid w:val="00137E52"/>
    <w:rsid w:val="004A294D"/>
    <w:rsid w:val="006B21E2"/>
    <w:rsid w:val="0082223E"/>
    <w:rsid w:val="0088269E"/>
    <w:rsid w:val="00C3766B"/>
    <w:rsid w:val="00DF2CF0"/>
    <w:rsid w:val="00F6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1FEAF-EF83-4282-A186-08A84451F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of Maryland</dc:creator>
  <cp:keywords/>
  <dc:description/>
  <cp:lastModifiedBy>cpierre</cp:lastModifiedBy>
  <cp:revision>2</cp:revision>
  <dcterms:created xsi:type="dcterms:W3CDTF">2011-06-13T19:59:00Z</dcterms:created>
  <dcterms:modified xsi:type="dcterms:W3CDTF">2011-06-13T19:59:00Z</dcterms:modified>
</cp:coreProperties>
</file>