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3D" w:rsidRPr="00C4053D" w:rsidRDefault="00DD23A5" w:rsidP="00C4053D">
      <w:pPr>
        <w:pStyle w:val="NoSpacing"/>
        <w:jc w:val="center"/>
        <w:rPr>
          <w:rFonts w:ascii="Antique Olive Compact" w:hAnsi="Antique Olive Compact"/>
          <w:color w:val="5F497A" w:themeColor="accent4" w:themeShade="BF"/>
          <w:sz w:val="32"/>
          <w:szCs w:val="32"/>
        </w:rPr>
      </w:pPr>
      <w:r w:rsidRPr="00C4053D">
        <w:rPr>
          <w:rFonts w:ascii="Antique Olive Compact" w:hAnsi="Antique Olive Compact"/>
          <w:noProof/>
          <w:color w:val="5F497A" w:themeColor="accent4" w:themeShade="BF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-171450</wp:posOffset>
            </wp:positionV>
            <wp:extent cx="1238250" cy="1143000"/>
            <wp:effectExtent l="19050" t="0" r="0" b="0"/>
            <wp:wrapThrough wrapText="bothSides">
              <wp:wrapPolygon edited="0">
                <wp:start x="6978" y="720"/>
                <wp:lineTo x="-332" y="2160"/>
                <wp:lineTo x="4652" y="18000"/>
                <wp:lineTo x="4652" y="19440"/>
                <wp:lineTo x="7311" y="20880"/>
                <wp:lineTo x="9637" y="20880"/>
                <wp:lineTo x="11963" y="20880"/>
                <wp:lineTo x="12295" y="20880"/>
                <wp:lineTo x="17280" y="18000"/>
                <wp:lineTo x="19274" y="18000"/>
                <wp:lineTo x="20935" y="15120"/>
                <wp:lineTo x="21600" y="4680"/>
                <wp:lineTo x="20271" y="3600"/>
                <wp:lineTo x="14289" y="720"/>
                <wp:lineTo x="6978" y="720"/>
              </wp:wrapPolygon>
            </wp:wrapThrough>
            <wp:docPr id="3" name="Picture 3" descr="C:\Documents and Settings\smeadows\Local Settings\Temporary Internet Files\Content.IE5\XF1UQRGB\MM900234700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meadows\Local Settings\Temporary Internet Files\Content.IE5\XF1UQRGB\MM900234700[1].gif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053D" w:rsidRPr="00C4053D">
        <w:rPr>
          <w:rFonts w:ascii="Antique Olive Compact" w:hAnsi="Antique Olive Compact"/>
          <w:color w:val="5F497A" w:themeColor="accent4" w:themeShade="BF"/>
          <w:sz w:val="32"/>
          <w:szCs w:val="32"/>
        </w:rPr>
        <w:t>Turning Big Goals into Action Steps</w:t>
      </w:r>
    </w:p>
    <w:p w:rsidR="00C4053D" w:rsidRPr="00C4053D" w:rsidRDefault="00C4053D" w:rsidP="00C4053D">
      <w:pPr>
        <w:pStyle w:val="NoSpacing"/>
        <w:jc w:val="center"/>
        <w:rPr>
          <w:rFonts w:ascii="Antique Olive Compact" w:hAnsi="Antique Olive Compact"/>
          <w:color w:val="5F497A" w:themeColor="accent4" w:themeShade="BF"/>
          <w:sz w:val="32"/>
          <w:szCs w:val="32"/>
        </w:rPr>
      </w:pPr>
      <w:r w:rsidRPr="00C4053D">
        <w:rPr>
          <w:rFonts w:ascii="Antique Olive Compact" w:hAnsi="Antique Olive Compact"/>
          <w:color w:val="5F497A" w:themeColor="accent4" w:themeShade="BF"/>
          <w:sz w:val="32"/>
          <w:szCs w:val="32"/>
        </w:rPr>
        <w:t>Part 2:</w:t>
      </w:r>
    </w:p>
    <w:p w:rsidR="00C4053D" w:rsidRPr="00C4053D" w:rsidRDefault="00A75593" w:rsidP="00C4053D">
      <w:pPr>
        <w:pStyle w:val="NoSpacing"/>
        <w:jc w:val="center"/>
        <w:rPr>
          <w:rFonts w:ascii="Antique Olive Compact" w:hAnsi="Antique Olive Compact"/>
          <w:color w:val="5F497A" w:themeColor="accent4" w:themeShade="BF"/>
          <w:sz w:val="32"/>
          <w:szCs w:val="32"/>
        </w:rPr>
      </w:pPr>
      <w:r w:rsidRPr="00C4053D">
        <w:rPr>
          <w:rFonts w:ascii="Antique Olive Compact" w:hAnsi="Antique Olive Compact"/>
          <w:color w:val="5F497A" w:themeColor="accent4" w:themeShade="BF"/>
          <w:sz w:val="32"/>
          <w:szCs w:val="32"/>
        </w:rPr>
        <w:t xml:space="preserve">Helping participants </w:t>
      </w:r>
      <w:r w:rsidR="00C4053D" w:rsidRPr="00C4053D">
        <w:rPr>
          <w:rFonts w:ascii="Antique Olive Compact" w:hAnsi="Antique Olive Compact"/>
          <w:color w:val="5F497A" w:themeColor="accent4" w:themeShade="BF"/>
          <w:sz w:val="32"/>
          <w:szCs w:val="32"/>
        </w:rPr>
        <w:t>create</w:t>
      </w:r>
    </w:p>
    <w:p w:rsidR="005A2E7F" w:rsidRDefault="00C4053D" w:rsidP="00C4053D">
      <w:pPr>
        <w:pStyle w:val="NoSpacing"/>
        <w:jc w:val="center"/>
        <w:rPr>
          <w:rFonts w:ascii="Antique Olive Compact" w:hAnsi="Antique Olive Compact"/>
          <w:color w:val="5F497A" w:themeColor="accent4" w:themeShade="BF"/>
          <w:sz w:val="32"/>
          <w:szCs w:val="32"/>
        </w:rPr>
      </w:pPr>
      <w:r w:rsidRPr="00C4053D">
        <w:rPr>
          <w:rFonts w:ascii="Antique Olive Compact" w:hAnsi="Antique Olive Compact"/>
          <w:color w:val="5F497A" w:themeColor="accent4" w:themeShade="BF"/>
          <w:sz w:val="32"/>
          <w:szCs w:val="32"/>
        </w:rPr>
        <w:t>Action</w:t>
      </w:r>
      <w:r w:rsidR="005A2E7F" w:rsidRPr="00C4053D">
        <w:rPr>
          <w:rFonts w:ascii="Antique Olive Compact" w:hAnsi="Antique Olive Compact"/>
          <w:color w:val="5F497A" w:themeColor="accent4" w:themeShade="BF"/>
          <w:sz w:val="32"/>
          <w:szCs w:val="32"/>
        </w:rPr>
        <w:t xml:space="preserve"> Steps</w:t>
      </w:r>
    </w:p>
    <w:p w:rsidR="00C4053D" w:rsidRPr="00C4053D" w:rsidRDefault="00C4053D" w:rsidP="00C4053D">
      <w:pPr>
        <w:pStyle w:val="NoSpacing"/>
        <w:jc w:val="center"/>
        <w:rPr>
          <w:rFonts w:ascii="Antique Olive Compact" w:hAnsi="Antique Olive Compact"/>
          <w:color w:val="5F497A" w:themeColor="accent4" w:themeShade="BF"/>
          <w:sz w:val="32"/>
          <w:szCs w:val="32"/>
        </w:rPr>
      </w:pPr>
    </w:p>
    <w:p w:rsidR="00A75593" w:rsidRPr="00105AFF" w:rsidRDefault="00A75593" w:rsidP="005A2E7F">
      <w:pPr>
        <w:rPr>
          <w:rFonts w:ascii="Antique Olive" w:hAnsi="Antique Olive"/>
          <w:color w:val="5F497A" w:themeColor="accent4" w:themeShade="BF"/>
        </w:rPr>
      </w:pPr>
      <w:r w:rsidRPr="00105AFF">
        <w:rPr>
          <w:rFonts w:ascii="Antique Olive" w:hAnsi="Antique Olive"/>
          <w:color w:val="5F497A" w:themeColor="accent4" w:themeShade="BF"/>
        </w:rPr>
        <w:t xml:space="preserve">Examples of participant’s big goals are listed below. Please think of a few open-ended, probing questions that you could ask the participant to help them narrow down their big goal into an “action step”. </w:t>
      </w:r>
    </w:p>
    <w:tbl>
      <w:tblPr>
        <w:tblStyle w:val="LightGrid-Accent4"/>
        <w:tblW w:w="0" w:type="auto"/>
        <w:tblLook w:val="04A0"/>
      </w:tblPr>
      <w:tblGrid>
        <w:gridCol w:w="3348"/>
        <w:gridCol w:w="6228"/>
      </w:tblGrid>
      <w:tr w:rsidR="00D35CEB" w:rsidRPr="00105AFF" w:rsidTr="00105AFF">
        <w:trPr>
          <w:cnfStyle w:val="100000000000"/>
          <w:trHeight w:val="413"/>
        </w:trPr>
        <w:tc>
          <w:tcPr>
            <w:cnfStyle w:val="001000000000"/>
            <w:tcW w:w="3348" w:type="dxa"/>
          </w:tcPr>
          <w:p w:rsidR="00D35CEB" w:rsidRPr="00105AFF" w:rsidRDefault="00A75593" w:rsidP="00105AFF">
            <w:pPr>
              <w:spacing w:line="480" w:lineRule="auto"/>
              <w:jc w:val="center"/>
              <w:rPr>
                <w:color w:val="5F497A" w:themeColor="accent4" w:themeShade="BF"/>
              </w:rPr>
            </w:pPr>
            <w:r w:rsidRPr="00105AFF">
              <w:rPr>
                <w:color w:val="5F497A" w:themeColor="accent4" w:themeShade="BF"/>
              </w:rPr>
              <w:t xml:space="preserve">Participant’s </w:t>
            </w:r>
            <w:r w:rsidR="00D35CEB" w:rsidRPr="00105AFF">
              <w:rPr>
                <w:color w:val="5F497A" w:themeColor="accent4" w:themeShade="BF"/>
              </w:rPr>
              <w:t>Big Goal</w:t>
            </w:r>
            <w:r w:rsidRPr="00105AFF">
              <w:rPr>
                <w:color w:val="5F497A" w:themeColor="accent4" w:themeShade="BF"/>
              </w:rPr>
              <w:t>:</w:t>
            </w:r>
          </w:p>
        </w:tc>
        <w:tc>
          <w:tcPr>
            <w:tcW w:w="6228" w:type="dxa"/>
          </w:tcPr>
          <w:p w:rsidR="00D35CEB" w:rsidRPr="00105AFF" w:rsidRDefault="00A75593" w:rsidP="00105AFF">
            <w:pPr>
              <w:spacing w:line="480" w:lineRule="auto"/>
              <w:jc w:val="center"/>
              <w:cnfStyle w:val="100000000000"/>
              <w:rPr>
                <w:color w:val="5F497A" w:themeColor="accent4" w:themeShade="BF"/>
              </w:rPr>
            </w:pPr>
            <w:r w:rsidRPr="00105AFF">
              <w:rPr>
                <w:color w:val="5F497A" w:themeColor="accent4" w:themeShade="BF"/>
              </w:rPr>
              <w:t xml:space="preserve"> Questions to help them narrow big goals:</w:t>
            </w:r>
          </w:p>
        </w:tc>
      </w:tr>
      <w:tr w:rsidR="00D35CEB" w:rsidRPr="00105AFF" w:rsidTr="00105AFF">
        <w:trPr>
          <w:cnfStyle w:val="000000100000"/>
          <w:trHeight w:val="864"/>
        </w:trPr>
        <w:tc>
          <w:tcPr>
            <w:cnfStyle w:val="001000000000"/>
            <w:tcW w:w="3348" w:type="dxa"/>
          </w:tcPr>
          <w:p w:rsidR="00D35CEB" w:rsidRPr="00105AFF" w:rsidRDefault="00105AFF" w:rsidP="00105AFF">
            <w:pPr>
              <w:spacing w:line="480" w:lineRule="auto"/>
              <w:rPr>
                <w:color w:val="5F497A" w:themeColor="accent4" w:themeShade="BF"/>
              </w:rPr>
            </w:pPr>
            <w:r>
              <w:rPr>
                <w:color w:val="5F497A" w:themeColor="accent4" w:themeShade="BF"/>
              </w:rPr>
              <w:t xml:space="preserve">Ex: </w:t>
            </w:r>
            <w:r w:rsidR="00DD23A5" w:rsidRPr="00105AFF">
              <w:rPr>
                <w:color w:val="5F497A" w:themeColor="accent4" w:themeShade="BF"/>
              </w:rPr>
              <w:t>To</w:t>
            </w:r>
            <w:r w:rsidR="00D35CEB" w:rsidRPr="00105AFF">
              <w:rPr>
                <w:color w:val="5F497A" w:themeColor="accent4" w:themeShade="BF"/>
              </w:rPr>
              <w:t xml:space="preserve"> eat more fruits.</w:t>
            </w:r>
          </w:p>
          <w:p w:rsidR="00D35CEB" w:rsidRPr="00105AFF" w:rsidRDefault="00D35CEB" w:rsidP="00105AFF">
            <w:pPr>
              <w:spacing w:line="480" w:lineRule="auto"/>
              <w:jc w:val="center"/>
              <w:rPr>
                <w:color w:val="5F497A" w:themeColor="accent4" w:themeShade="BF"/>
              </w:rPr>
            </w:pPr>
          </w:p>
        </w:tc>
        <w:tc>
          <w:tcPr>
            <w:tcW w:w="6228" w:type="dxa"/>
          </w:tcPr>
          <w:p w:rsidR="00105AFF" w:rsidRPr="00105AFF" w:rsidRDefault="00105AFF" w:rsidP="00105AFF">
            <w:pPr>
              <w:pStyle w:val="NoSpacing"/>
              <w:cnfStyle w:val="000000100000"/>
              <w:rPr>
                <w:color w:val="5F497A" w:themeColor="accent4" w:themeShade="BF"/>
              </w:rPr>
            </w:pPr>
            <w:r w:rsidRPr="00105AFF">
              <w:rPr>
                <w:color w:val="5F497A" w:themeColor="accent4" w:themeShade="BF"/>
              </w:rPr>
              <w:t>How might you eat more fruits each day?</w:t>
            </w:r>
          </w:p>
          <w:p w:rsidR="00D35CEB" w:rsidRPr="00105AFF" w:rsidRDefault="00105AFF" w:rsidP="00105AFF">
            <w:pPr>
              <w:pStyle w:val="NoSpacing"/>
              <w:cnfStyle w:val="000000100000"/>
              <w:rPr>
                <w:color w:val="5F497A" w:themeColor="accent4" w:themeShade="BF"/>
              </w:rPr>
            </w:pPr>
            <w:r w:rsidRPr="00105AFF">
              <w:rPr>
                <w:color w:val="5F497A" w:themeColor="accent4" w:themeShade="BF"/>
              </w:rPr>
              <w:t xml:space="preserve">What might you do to eat more fruits each day? </w:t>
            </w:r>
          </w:p>
          <w:p w:rsidR="00105AFF" w:rsidRPr="00105AFF" w:rsidRDefault="00105AFF" w:rsidP="00105AFF">
            <w:pPr>
              <w:pStyle w:val="NoSpacing"/>
              <w:cnfStyle w:val="000000100000"/>
            </w:pPr>
            <w:r w:rsidRPr="00105AFF">
              <w:rPr>
                <w:color w:val="5F497A" w:themeColor="accent4" w:themeShade="BF"/>
              </w:rPr>
              <w:t>What are some fruits you’re willing to include?</w:t>
            </w:r>
          </w:p>
        </w:tc>
      </w:tr>
      <w:tr w:rsidR="00D35CEB" w:rsidRPr="00105AFF" w:rsidTr="00105AFF">
        <w:trPr>
          <w:cnfStyle w:val="000000010000"/>
          <w:trHeight w:val="864"/>
        </w:trPr>
        <w:tc>
          <w:tcPr>
            <w:cnfStyle w:val="001000000000"/>
            <w:tcW w:w="3348" w:type="dxa"/>
          </w:tcPr>
          <w:p w:rsidR="00D35CEB" w:rsidRPr="00105AFF" w:rsidRDefault="00DD23A5" w:rsidP="00105AFF">
            <w:pPr>
              <w:spacing w:line="480" w:lineRule="auto"/>
              <w:rPr>
                <w:color w:val="5F497A" w:themeColor="accent4" w:themeShade="BF"/>
              </w:rPr>
            </w:pPr>
            <w:r w:rsidRPr="00105AFF">
              <w:rPr>
                <w:color w:val="5F497A" w:themeColor="accent4" w:themeShade="BF"/>
              </w:rPr>
              <w:t>To get my child to eat more vegetables.</w:t>
            </w:r>
          </w:p>
        </w:tc>
        <w:tc>
          <w:tcPr>
            <w:tcW w:w="6228" w:type="dxa"/>
          </w:tcPr>
          <w:p w:rsidR="00D35CEB" w:rsidRPr="00105AFF" w:rsidRDefault="00D35CEB" w:rsidP="00105AFF">
            <w:pPr>
              <w:spacing w:line="480" w:lineRule="auto"/>
              <w:jc w:val="center"/>
              <w:cnfStyle w:val="000000010000"/>
              <w:rPr>
                <w:color w:val="5F497A" w:themeColor="accent4" w:themeShade="BF"/>
              </w:rPr>
            </w:pPr>
          </w:p>
        </w:tc>
      </w:tr>
      <w:tr w:rsidR="00D35CEB" w:rsidRPr="00105AFF" w:rsidTr="00105AFF">
        <w:trPr>
          <w:cnfStyle w:val="000000100000"/>
          <w:trHeight w:val="864"/>
        </w:trPr>
        <w:tc>
          <w:tcPr>
            <w:cnfStyle w:val="001000000000"/>
            <w:tcW w:w="3348" w:type="dxa"/>
          </w:tcPr>
          <w:p w:rsidR="00D35CEB" w:rsidRPr="00105AFF" w:rsidRDefault="00D312A3" w:rsidP="00105AFF">
            <w:pPr>
              <w:spacing w:line="480" w:lineRule="auto"/>
              <w:rPr>
                <w:color w:val="5F497A" w:themeColor="accent4" w:themeShade="BF"/>
              </w:rPr>
            </w:pPr>
            <w:r w:rsidRPr="00105AFF">
              <w:rPr>
                <w:color w:val="5F497A" w:themeColor="accent4" w:themeShade="BF"/>
              </w:rPr>
              <w:t>To eat more fiber.</w:t>
            </w:r>
          </w:p>
          <w:p w:rsidR="00D35CEB" w:rsidRPr="00105AFF" w:rsidRDefault="00D35CEB" w:rsidP="00105AFF">
            <w:pPr>
              <w:spacing w:line="480" w:lineRule="auto"/>
              <w:jc w:val="center"/>
              <w:rPr>
                <w:color w:val="5F497A" w:themeColor="accent4" w:themeShade="BF"/>
              </w:rPr>
            </w:pPr>
          </w:p>
        </w:tc>
        <w:tc>
          <w:tcPr>
            <w:tcW w:w="6228" w:type="dxa"/>
          </w:tcPr>
          <w:p w:rsidR="00D35CEB" w:rsidRPr="00105AFF" w:rsidRDefault="00D35CEB" w:rsidP="00105AFF">
            <w:pPr>
              <w:spacing w:line="480" w:lineRule="auto"/>
              <w:jc w:val="center"/>
              <w:cnfStyle w:val="000000100000"/>
              <w:rPr>
                <w:color w:val="5F497A" w:themeColor="accent4" w:themeShade="BF"/>
              </w:rPr>
            </w:pPr>
          </w:p>
        </w:tc>
      </w:tr>
      <w:tr w:rsidR="00D35CEB" w:rsidRPr="00105AFF" w:rsidTr="00105AFF">
        <w:trPr>
          <w:cnfStyle w:val="000000010000"/>
          <w:trHeight w:val="1258"/>
        </w:trPr>
        <w:tc>
          <w:tcPr>
            <w:cnfStyle w:val="001000000000"/>
            <w:tcW w:w="3348" w:type="dxa"/>
          </w:tcPr>
          <w:p w:rsidR="00D35CEB" w:rsidRPr="00105AFF" w:rsidRDefault="00410AD3" w:rsidP="00105AFF">
            <w:pPr>
              <w:spacing w:line="480" w:lineRule="auto"/>
              <w:rPr>
                <w:color w:val="5F497A" w:themeColor="accent4" w:themeShade="BF"/>
              </w:rPr>
            </w:pPr>
            <w:r w:rsidRPr="00105AFF">
              <w:rPr>
                <w:color w:val="5F497A" w:themeColor="accent4" w:themeShade="BF"/>
              </w:rPr>
              <w:t>To get my child off of the bottle.</w:t>
            </w:r>
          </w:p>
        </w:tc>
        <w:tc>
          <w:tcPr>
            <w:tcW w:w="6228" w:type="dxa"/>
          </w:tcPr>
          <w:p w:rsidR="00D35CEB" w:rsidRPr="00105AFF" w:rsidRDefault="00D35CEB" w:rsidP="00105AFF">
            <w:pPr>
              <w:spacing w:line="480" w:lineRule="auto"/>
              <w:jc w:val="center"/>
              <w:cnfStyle w:val="000000010000"/>
              <w:rPr>
                <w:color w:val="5F497A" w:themeColor="accent4" w:themeShade="BF"/>
              </w:rPr>
            </w:pPr>
          </w:p>
        </w:tc>
      </w:tr>
      <w:tr w:rsidR="00D35CEB" w:rsidRPr="00105AFF" w:rsidTr="00105AFF">
        <w:trPr>
          <w:cnfStyle w:val="000000100000"/>
          <w:trHeight w:val="864"/>
        </w:trPr>
        <w:tc>
          <w:tcPr>
            <w:cnfStyle w:val="001000000000"/>
            <w:tcW w:w="3348" w:type="dxa"/>
          </w:tcPr>
          <w:p w:rsidR="00D35CEB" w:rsidRPr="00105AFF" w:rsidRDefault="00DD23A5" w:rsidP="00105AFF">
            <w:pPr>
              <w:spacing w:line="480" w:lineRule="auto"/>
              <w:rPr>
                <w:color w:val="5F497A" w:themeColor="accent4" w:themeShade="BF"/>
              </w:rPr>
            </w:pPr>
            <w:r w:rsidRPr="00105AFF">
              <w:rPr>
                <w:color w:val="5F497A" w:themeColor="accent4" w:themeShade="BF"/>
              </w:rPr>
              <w:t>To lose weight.</w:t>
            </w:r>
          </w:p>
          <w:p w:rsidR="00D35CEB" w:rsidRPr="00105AFF" w:rsidRDefault="00D35CEB" w:rsidP="00105AFF">
            <w:pPr>
              <w:spacing w:line="480" w:lineRule="auto"/>
              <w:jc w:val="center"/>
              <w:rPr>
                <w:color w:val="5F497A" w:themeColor="accent4" w:themeShade="BF"/>
              </w:rPr>
            </w:pPr>
          </w:p>
        </w:tc>
        <w:tc>
          <w:tcPr>
            <w:tcW w:w="6228" w:type="dxa"/>
          </w:tcPr>
          <w:p w:rsidR="00D35CEB" w:rsidRPr="00105AFF" w:rsidRDefault="00D35CEB" w:rsidP="00105AFF">
            <w:pPr>
              <w:spacing w:line="480" w:lineRule="auto"/>
              <w:jc w:val="center"/>
              <w:cnfStyle w:val="000000100000"/>
              <w:rPr>
                <w:color w:val="5F497A" w:themeColor="accent4" w:themeShade="BF"/>
              </w:rPr>
            </w:pPr>
          </w:p>
        </w:tc>
      </w:tr>
      <w:tr w:rsidR="00D35CEB" w:rsidRPr="00105AFF" w:rsidTr="00105AFF">
        <w:trPr>
          <w:cnfStyle w:val="000000010000"/>
          <w:trHeight w:val="864"/>
        </w:trPr>
        <w:tc>
          <w:tcPr>
            <w:cnfStyle w:val="001000000000"/>
            <w:tcW w:w="3348" w:type="dxa"/>
          </w:tcPr>
          <w:p w:rsidR="00D35CEB" w:rsidRPr="00105AFF" w:rsidRDefault="00D312A3" w:rsidP="00105AFF">
            <w:pPr>
              <w:spacing w:line="480" w:lineRule="auto"/>
              <w:rPr>
                <w:color w:val="5F497A" w:themeColor="accent4" w:themeShade="BF"/>
              </w:rPr>
            </w:pPr>
            <w:r w:rsidRPr="00105AFF">
              <w:rPr>
                <w:color w:val="5F497A" w:themeColor="accent4" w:themeShade="BF"/>
              </w:rPr>
              <w:t>To eat less fast food</w:t>
            </w:r>
            <w:r w:rsidR="00D35CEB" w:rsidRPr="00105AFF">
              <w:rPr>
                <w:color w:val="5F497A" w:themeColor="accent4" w:themeShade="BF"/>
              </w:rPr>
              <w:t>.</w:t>
            </w:r>
          </w:p>
          <w:p w:rsidR="00D35CEB" w:rsidRPr="00105AFF" w:rsidRDefault="00D35CEB" w:rsidP="00105AFF">
            <w:pPr>
              <w:spacing w:line="480" w:lineRule="auto"/>
              <w:jc w:val="center"/>
              <w:rPr>
                <w:color w:val="5F497A" w:themeColor="accent4" w:themeShade="BF"/>
              </w:rPr>
            </w:pPr>
          </w:p>
        </w:tc>
        <w:tc>
          <w:tcPr>
            <w:tcW w:w="6228" w:type="dxa"/>
          </w:tcPr>
          <w:p w:rsidR="00D35CEB" w:rsidRPr="00105AFF" w:rsidRDefault="00D35CEB" w:rsidP="00105AFF">
            <w:pPr>
              <w:spacing w:line="480" w:lineRule="auto"/>
              <w:jc w:val="center"/>
              <w:cnfStyle w:val="000000010000"/>
              <w:rPr>
                <w:color w:val="5F497A" w:themeColor="accent4" w:themeShade="BF"/>
              </w:rPr>
            </w:pPr>
          </w:p>
        </w:tc>
      </w:tr>
      <w:tr w:rsidR="00D35CEB" w:rsidRPr="00105AFF" w:rsidTr="00105AFF">
        <w:trPr>
          <w:cnfStyle w:val="000000100000"/>
          <w:trHeight w:val="864"/>
        </w:trPr>
        <w:tc>
          <w:tcPr>
            <w:cnfStyle w:val="001000000000"/>
            <w:tcW w:w="3348" w:type="dxa"/>
          </w:tcPr>
          <w:p w:rsidR="00D35CEB" w:rsidRPr="00105AFF" w:rsidRDefault="00D312A3" w:rsidP="00105AFF">
            <w:pPr>
              <w:spacing w:line="480" w:lineRule="auto"/>
              <w:rPr>
                <w:color w:val="5F497A" w:themeColor="accent4" w:themeShade="BF"/>
              </w:rPr>
            </w:pPr>
            <w:r w:rsidRPr="00105AFF">
              <w:rPr>
                <w:color w:val="5F497A" w:themeColor="accent4" w:themeShade="BF"/>
              </w:rPr>
              <w:t xml:space="preserve">To </w:t>
            </w:r>
            <w:r w:rsidR="00105AFF" w:rsidRPr="00105AFF">
              <w:rPr>
                <w:color w:val="5F497A" w:themeColor="accent4" w:themeShade="BF"/>
              </w:rPr>
              <w:t>eat healthier.</w:t>
            </w:r>
          </w:p>
          <w:p w:rsidR="00D35CEB" w:rsidRPr="00105AFF" w:rsidRDefault="00D35CEB" w:rsidP="00105AFF">
            <w:pPr>
              <w:spacing w:line="480" w:lineRule="auto"/>
              <w:jc w:val="center"/>
              <w:rPr>
                <w:color w:val="5F497A" w:themeColor="accent4" w:themeShade="BF"/>
              </w:rPr>
            </w:pPr>
          </w:p>
        </w:tc>
        <w:tc>
          <w:tcPr>
            <w:tcW w:w="6228" w:type="dxa"/>
          </w:tcPr>
          <w:p w:rsidR="00D35CEB" w:rsidRPr="00105AFF" w:rsidRDefault="00D35CEB" w:rsidP="00105AFF">
            <w:pPr>
              <w:spacing w:line="480" w:lineRule="auto"/>
              <w:jc w:val="center"/>
              <w:cnfStyle w:val="000000100000"/>
              <w:rPr>
                <w:color w:val="5F497A" w:themeColor="accent4" w:themeShade="BF"/>
              </w:rPr>
            </w:pPr>
          </w:p>
        </w:tc>
      </w:tr>
      <w:tr w:rsidR="00D35CEB" w:rsidRPr="00105AFF" w:rsidTr="00105AFF">
        <w:trPr>
          <w:cnfStyle w:val="000000010000"/>
          <w:trHeight w:val="864"/>
        </w:trPr>
        <w:tc>
          <w:tcPr>
            <w:cnfStyle w:val="001000000000"/>
            <w:tcW w:w="3348" w:type="dxa"/>
          </w:tcPr>
          <w:p w:rsidR="00D35CEB" w:rsidRPr="00105AFF" w:rsidRDefault="00D312A3" w:rsidP="00105AFF">
            <w:pPr>
              <w:spacing w:line="480" w:lineRule="auto"/>
              <w:rPr>
                <w:color w:val="5F497A" w:themeColor="accent4" w:themeShade="BF"/>
              </w:rPr>
            </w:pPr>
            <w:r w:rsidRPr="00105AFF">
              <w:rPr>
                <w:color w:val="5F497A" w:themeColor="accent4" w:themeShade="BF"/>
              </w:rPr>
              <w:t>To get more iron</w:t>
            </w:r>
            <w:r w:rsidR="00DD23A5" w:rsidRPr="00105AFF">
              <w:rPr>
                <w:color w:val="5F497A" w:themeColor="accent4" w:themeShade="BF"/>
              </w:rPr>
              <w:t>.</w:t>
            </w:r>
          </w:p>
          <w:p w:rsidR="00D35CEB" w:rsidRPr="00105AFF" w:rsidRDefault="00D35CEB" w:rsidP="00105AFF">
            <w:pPr>
              <w:spacing w:line="480" w:lineRule="auto"/>
              <w:jc w:val="center"/>
              <w:rPr>
                <w:color w:val="5F497A" w:themeColor="accent4" w:themeShade="BF"/>
              </w:rPr>
            </w:pPr>
          </w:p>
        </w:tc>
        <w:tc>
          <w:tcPr>
            <w:tcW w:w="6228" w:type="dxa"/>
          </w:tcPr>
          <w:p w:rsidR="00D35CEB" w:rsidRPr="00105AFF" w:rsidRDefault="00D35CEB" w:rsidP="00105AFF">
            <w:pPr>
              <w:spacing w:line="480" w:lineRule="auto"/>
              <w:jc w:val="center"/>
              <w:cnfStyle w:val="000000010000"/>
              <w:rPr>
                <w:color w:val="5F497A" w:themeColor="accent4" w:themeShade="BF"/>
              </w:rPr>
            </w:pPr>
          </w:p>
        </w:tc>
      </w:tr>
      <w:tr w:rsidR="00DD23A5" w:rsidRPr="00105AFF" w:rsidTr="00105AFF">
        <w:trPr>
          <w:cnfStyle w:val="000000100000"/>
          <w:trHeight w:val="864"/>
        </w:trPr>
        <w:tc>
          <w:tcPr>
            <w:cnfStyle w:val="001000000000"/>
            <w:tcW w:w="3348" w:type="dxa"/>
          </w:tcPr>
          <w:p w:rsidR="00DD23A5" w:rsidRPr="00105AFF" w:rsidRDefault="00D312A3" w:rsidP="00105AFF">
            <w:pPr>
              <w:spacing w:line="480" w:lineRule="auto"/>
              <w:rPr>
                <w:color w:val="5F497A" w:themeColor="accent4" w:themeShade="BF"/>
              </w:rPr>
            </w:pPr>
            <w:r w:rsidRPr="00105AFF">
              <w:rPr>
                <w:color w:val="5F497A" w:themeColor="accent4" w:themeShade="BF"/>
              </w:rPr>
              <w:t>To help my child be more active.</w:t>
            </w:r>
          </w:p>
        </w:tc>
        <w:tc>
          <w:tcPr>
            <w:tcW w:w="6228" w:type="dxa"/>
          </w:tcPr>
          <w:p w:rsidR="00DD23A5" w:rsidRPr="00105AFF" w:rsidRDefault="00DD23A5" w:rsidP="00105AFF">
            <w:pPr>
              <w:spacing w:line="480" w:lineRule="auto"/>
              <w:jc w:val="center"/>
              <w:cnfStyle w:val="000000100000"/>
              <w:rPr>
                <w:color w:val="5F497A" w:themeColor="accent4" w:themeShade="BF"/>
              </w:rPr>
            </w:pPr>
          </w:p>
        </w:tc>
      </w:tr>
    </w:tbl>
    <w:p w:rsidR="00794ECC" w:rsidRPr="00105AFF" w:rsidRDefault="00794ECC" w:rsidP="00105AFF">
      <w:pPr>
        <w:pStyle w:val="ListParagraph"/>
        <w:spacing w:line="480" w:lineRule="auto"/>
        <w:rPr>
          <w:color w:val="5F497A" w:themeColor="accent4" w:themeShade="BF"/>
        </w:rPr>
      </w:pPr>
    </w:p>
    <w:sectPr w:rsidR="00794ECC" w:rsidRPr="00105AFF" w:rsidSect="00DD23A5">
      <w:pgSz w:w="12240" w:h="15840"/>
      <w:pgMar w:top="72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Antique Olive">
    <w:altName w:val="Trebuchet MS"/>
    <w:charset w:val="00"/>
    <w:family w:val="swiss"/>
    <w:pitch w:val="variable"/>
    <w:sig w:usb0="00000001" w:usb1="00000000" w:usb2="00000000" w:usb3="00000000" w:csb0="0000009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430D0"/>
    <w:multiLevelType w:val="hybridMultilevel"/>
    <w:tmpl w:val="B0F67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4ECC"/>
    <w:rsid w:val="00022EF9"/>
    <w:rsid w:val="00105AFF"/>
    <w:rsid w:val="001C53A3"/>
    <w:rsid w:val="002476B6"/>
    <w:rsid w:val="002B6F44"/>
    <w:rsid w:val="00410AD3"/>
    <w:rsid w:val="004B5B80"/>
    <w:rsid w:val="00594F62"/>
    <w:rsid w:val="005A2E7F"/>
    <w:rsid w:val="00794ECC"/>
    <w:rsid w:val="008D56AA"/>
    <w:rsid w:val="00954560"/>
    <w:rsid w:val="00A73438"/>
    <w:rsid w:val="00A75593"/>
    <w:rsid w:val="00A83D46"/>
    <w:rsid w:val="00A92FE8"/>
    <w:rsid w:val="00C4053D"/>
    <w:rsid w:val="00D312A3"/>
    <w:rsid w:val="00D35CEB"/>
    <w:rsid w:val="00DD2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F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4ECC"/>
    <w:pPr>
      <w:ind w:left="720"/>
      <w:contextualSpacing/>
    </w:pPr>
  </w:style>
  <w:style w:type="table" w:styleId="TableGrid">
    <w:name w:val="Table Grid"/>
    <w:basedOn w:val="TableNormal"/>
    <w:uiPriority w:val="59"/>
    <w:rsid w:val="00D35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D35C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D2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3A5"/>
    <w:rPr>
      <w:rFonts w:ascii="Tahoma" w:hAnsi="Tahoma" w:cs="Tahoma"/>
      <w:sz w:val="16"/>
      <w:szCs w:val="16"/>
    </w:rPr>
  </w:style>
  <w:style w:type="table" w:styleId="LightGrid-Accent4">
    <w:name w:val="Light Grid Accent 4"/>
    <w:basedOn w:val="TableNormal"/>
    <w:uiPriority w:val="62"/>
    <w:rsid w:val="00105AF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NoSpacing">
    <w:name w:val="No Spacing"/>
    <w:uiPriority w:val="1"/>
    <w:qFormat/>
    <w:rsid w:val="00105AF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smeadows</dc:creator>
  <cp:keywords/>
  <dc:description/>
  <cp:lastModifiedBy>cpierre</cp:lastModifiedBy>
  <cp:revision>2</cp:revision>
  <cp:lastPrinted>2011-06-03T18:42:00Z</cp:lastPrinted>
  <dcterms:created xsi:type="dcterms:W3CDTF">2011-06-22T16:38:00Z</dcterms:created>
  <dcterms:modified xsi:type="dcterms:W3CDTF">2011-06-22T16:38:00Z</dcterms:modified>
</cp:coreProperties>
</file>