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E7" w:rsidRPr="005571FC" w:rsidRDefault="00DC2F7F" w:rsidP="00DC2F7F">
      <w:pPr>
        <w:spacing w:line="240" w:lineRule="auto"/>
        <w:rPr>
          <w:b/>
          <w:sz w:val="32"/>
          <w:szCs w:val="32"/>
        </w:rPr>
      </w:pPr>
      <w:r w:rsidRPr="005571FC">
        <w:rPr>
          <w:b/>
          <w:sz w:val="32"/>
          <w:szCs w:val="32"/>
        </w:rPr>
        <w:t>Lesson Plan</w:t>
      </w:r>
    </w:p>
    <w:p w:rsidR="00DC2F7F" w:rsidRPr="005571FC" w:rsidRDefault="00DC2F7F" w:rsidP="00DC2F7F">
      <w:pPr>
        <w:spacing w:line="240" w:lineRule="auto"/>
        <w:rPr>
          <w:b/>
          <w:sz w:val="32"/>
          <w:szCs w:val="32"/>
        </w:rPr>
      </w:pPr>
      <w:r w:rsidRPr="005571FC">
        <w:rPr>
          <w:b/>
          <w:sz w:val="32"/>
          <w:szCs w:val="32"/>
        </w:rPr>
        <w:t>Title:  Postpartum Depression (PPD)</w:t>
      </w:r>
    </w:p>
    <w:p w:rsidR="00DC2F7F" w:rsidRPr="005571FC" w:rsidRDefault="00DC2F7F" w:rsidP="00DC2F7F">
      <w:pPr>
        <w:spacing w:line="240" w:lineRule="auto"/>
        <w:rPr>
          <w:b/>
          <w:sz w:val="32"/>
          <w:szCs w:val="32"/>
        </w:rPr>
      </w:pPr>
      <w:r w:rsidRPr="005571FC">
        <w:rPr>
          <w:b/>
          <w:sz w:val="32"/>
          <w:szCs w:val="32"/>
        </w:rPr>
        <w:t>Date:  June 27, 2012</w:t>
      </w:r>
    </w:p>
    <w:p w:rsidR="00DC2F7F" w:rsidRPr="005571FC" w:rsidRDefault="00DC2F7F" w:rsidP="00DC2F7F">
      <w:pPr>
        <w:spacing w:line="240" w:lineRule="auto"/>
        <w:rPr>
          <w:b/>
          <w:sz w:val="32"/>
          <w:szCs w:val="32"/>
        </w:rPr>
      </w:pPr>
      <w:r w:rsidRPr="005571FC">
        <w:rPr>
          <w:b/>
          <w:sz w:val="32"/>
          <w:szCs w:val="32"/>
        </w:rPr>
        <w:t>Learning Objective:</w:t>
      </w:r>
    </w:p>
    <w:p w:rsidR="00DC2F7F" w:rsidRPr="005571FC" w:rsidRDefault="00DC2F7F" w:rsidP="00DC2F7F">
      <w:pPr>
        <w:pStyle w:val="ListParagraph"/>
        <w:numPr>
          <w:ilvl w:val="0"/>
          <w:numId w:val="1"/>
        </w:numPr>
        <w:spacing w:line="240" w:lineRule="auto"/>
        <w:rPr>
          <w:b/>
          <w:sz w:val="32"/>
          <w:szCs w:val="32"/>
        </w:rPr>
      </w:pPr>
      <w:r w:rsidRPr="005571FC">
        <w:rPr>
          <w:b/>
          <w:sz w:val="32"/>
          <w:szCs w:val="32"/>
        </w:rPr>
        <w:t xml:space="preserve"> Attendees will become knowledgeable about causes and symptoms of PPD.</w:t>
      </w:r>
    </w:p>
    <w:p w:rsidR="00DC2F7F" w:rsidRPr="005571FC" w:rsidRDefault="00DC2F7F" w:rsidP="00DC2F7F">
      <w:pPr>
        <w:pStyle w:val="ListParagraph"/>
        <w:numPr>
          <w:ilvl w:val="0"/>
          <w:numId w:val="1"/>
        </w:numPr>
        <w:spacing w:line="240" w:lineRule="auto"/>
        <w:rPr>
          <w:b/>
          <w:sz w:val="32"/>
          <w:szCs w:val="32"/>
        </w:rPr>
      </w:pPr>
      <w:r w:rsidRPr="005571FC">
        <w:rPr>
          <w:b/>
          <w:sz w:val="32"/>
          <w:szCs w:val="32"/>
        </w:rPr>
        <w:t>Recognize signs that someone may need to be evaluated for possible PPD.</w:t>
      </w:r>
    </w:p>
    <w:p w:rsidR="00DC2F7F" w:rsidRPr="005571FC" w:rsidRDefault="00DC2F7F" w:rsidP="00DC2F7F">
      <w:pPr>
        <w:pStyle w:val="ListParagraph"/>
        <w:numPr>
          <w:ilvl w:val="0"/>
          <w:numId w:val="1"/>
        </w:numPr>
        <w:spacing w:line="240" w:lineRule="auto"/>
        <w:rPr>
          <w:b/>
          <w:sz w:val="32"/>
          <w:szCs w:val="32"/>
        </w:rPr>
      </w:pPr>
      <w:r w:rsidRPr="005571FC">
        <w:rPr>
          <w:b/>
          <w:sz w:val="32"/>
          <w:szCs w:val="32"/>
        </w:rPr>
        <w:t>Be understanding when counseling someone with PPD in the WIC clinic.</w:t>
      </w:r>
    </w:p>
    <w:p w:rsidR="00DC2F7F" w:rsidRDefault="00DC2F7F" w:rsidP="00DC2F7F">
      <w:pPr>
        <w:spacing w:line="240" w:lineRule="auto"/>
        <w:rPr>
          <w:b/>
          <w:sz w:val="32"/>
          <w:szCs w:val="32"/>
        </w:rPr>
      </w:pPr>
      <w:r w:rsidRPr="005571FC">
        <w:rPr>
          <w:b/>
          <w:sz w:val="32"/>
          <w:szCs w:val="32"/>
        </w:rPr>
        <w:t xml:space="preserve">Plan:  </w:t>
      </w:r>
    </w:p>
    <w:p w:rsidR="002561C0" w:rsidRDefault="002561C0" w:rsidP="002561C0">
      <w:pPr>
        <w:pStyle w:val="ListParagraph"/>
        <w:numPr>
          <w:ilvl w:val="0"/>
          <w:numId w:val="2"/>
        </w:num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Use power point to discuss postpartum depression. </w:t>
      </w:r>
    </w:p>
    <w:p w:rsidR="002561C0" w:rsidRDefault="002561C0" w:rsidP="002561C0">
      <w:pPr>
        <w:pStyle w:val="ListParagraph"/>
        <w:numPr>
          <w:ilvl w:val="0"/>
          <w:numId w:val="2"/>
        </w:numPr>
        <w:spacing w:line="240" w:lineRule="auto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Activity: Have staff complete the “What Not to Say” quiz.</w:t>
      </w:r>
      <w:proofErr w:type="gramEnd"/>
    </w:p>
    <w:p w:rsidR="002561C0" w:rsidRDefault="002561C0" w:rsidP="002561C0">
      <w:pPr>
        <w:pStyle w:val="ListParagraph"/>
        <w:numPr>
          <w:ilvl w:val="0"/>
          <w:numId w:val="2"/>
        </w:numPr>
        <w:spacing w:line="240" w:lineRule="auto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Review answers using answer sheet on CD.</w:t>
      </w:r>
      <w:proofErr w:type="gramEnd"/>
    </w:p>
    <w:p w:rsidR="002561C0" w:rsidRDefault="002561C0" w:rsidP="002561C0">
      <w:pPr>
        <w:pStyle w:val="ListParagraph"/>
        <w:numPr>
          <w:ilvl w:val="0"/>
          <w:numId w:val="2"/>
        </w:num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Give out and discuss handout, “Depression During and After Pregnancy.”</w:t>
      </w:r>
    </w:p>
    <w:p w:rsidR="002561C0" w:rsidRDefault="002561C0" w:rsidP="002561C0">
      <w:pPr>
        <w:pStyle w:val="ListParagraph"/>
        <w:numPr>
          <w:ilvl w:val="0"/>
          <w:numId w:val="2"/>
        </w:num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Review support resources for your agency.</w:t>
      </w:r>
    </w:p>
    <w:p w:rsidR="002561C0" w:rsidRPr="002561C0" w:rsidRDefault="002561C0" w:rsidP="002561C0">
      <w:pPr>
        <w:pStyle w:val="ListParagraph"/>
        <w:numPr>
          <w:ilvl w:val="0"/>
          <w:numId w:val="2"/>
        </w:num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Complete evaluation.</w:t>
      </w:r>
    </w:p>
    <w:p w:rsidR="00160FB3" w:rsidRPr="005571FC" w:rsidRDefault="00DC2F7F" w:rsidP="002561C0">
      <w:pPr>
        <w:spacing w:line="240" w:lineRule="auto"/>
        <w:rPr>
          <w:b/>
          <w:sz w:val="32"/>
          <w:szCs w:val="32"/>
        </w:rPr>
      </w:pPr>
      <w:r w:rsidRPr="005571FC">
        <w:rPr>
          <w:b/>
          <w:sz w:val="32"/>
          <w:szCs w:val="32"/>
        </w:rPr>
        <w:tab/>
      </w:r>
    </w:p>
    <w:p w:rsidR="00DC2F7F" w:rsidRPr="00DC2F7F" w:rsidRDefault="00DC2F7F" w:rsidP="00DC2F7F">
      <w:pPr>
        <w:spacing w:line="240" w:lineRule="auto"/>
        <w:rPr>
          <w:b/>
          <w:sz w:val="36"/>
          <w:szCs w:val="36"/>
        </w:rPr>
      </w:pPr>
    </w:p>
    <w:sectPr w:rsidR="00DC2F7F" w:rsidRPr="00DC2F7F" w:rsidSect="000A3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6543"/>
    <w:multiLevelType w:val="hybridMultilevel"/>
    <w:tmpl w:val="CDBE7EA8"/>
    <w:lvl w:ilvl="0" w:tplc="FC725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746360"/>
    <w:multiLevelType w:val="hybridMultilevel"/>
    <w:tmpl w:val="531CA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C2F7F"/>
    <w:rsid w:val="000A3A93"/>
    <w:rsid w:val="00160FB3"/>
    <w:rsid w:val="002561C0"/>
    <w:rsid w:val="00385D6D"/>
    <w:rsid w:val="003E2701"/>
    <w:rsid w:val="005571FC"/>
    <w:rsid w:val="00665481"/>
    <w:rsid w:val="009A1303"/>
    <w:rsid w:val="00A54D02"/>
    <w:rsid w:val="00C604C1"/>
    <w:rsid w:val="00DC2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F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JRosenberger1</dc:creator>
  <cp:lastModifiedBy>cpierre</cp:lastModifiedBy>
  <cp:revision>3</cp:revision>
  <dcterms:created xsi:type="dcterms:W3CDTF">2012-06-18T14:24:00Z</dcterms:created>
  <dcterms:modified xsi:type="dcterms:W3CDTF">2012-06-20T17:44:00Z</dcterms:modified>
</cp:coreProperties>
</file>